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831808588" r:id="rId5"/>
        </w:object>
      </w:r>
    </w:p>
    <w:p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A52DAE" w:rsidRDefault="00A52DAE" w:rsidP="00A52DAE">
      <w:pPr>
        <w:rPr>
          <w:lang w:val="uk-UA"/>
        </w:rPr>
      </w:pPr>
    </w:p>
    <w:p w:rsidR="00453323" w:rsidRPr="004E5A52" w:rsidRDefault="00453323" w:rsidP="00A52DAE">
      <w:pPr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92"/>
      </w:tblGrid>
      <w:tr w:rsidR="00453323" w:rsidTr="00453323">
        <w:tc>
          <w:tcPr>
            <w:tcW w:w="4536" w:type="dxa"/>
          </w:tcPr>
          <w:p w:rsidR="00453323" w:rsidRPr="00453323" w:rsidRDefault="00453323" w:rsidP="004533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створення постійно дію</w:t>
            </w:r>
            <w:r w:rsidRPr="00453323">
              <w:rPr>
                <w:sz w:val="28"/>
                <w:szCs w:val="28"/>
                <w:lang w:val="uk-UA"/>
              </w:rPr>
              <w:t>чої комісії із встанов</w:t>
            </w:r>
            <w:r>
              <w:rPr>
                <w:sz w:val="28"/>
                <w:szCs w:val="28"/>
                <w:lang w:val="uk-UA"/>
              </w:rPr>
              <w:t>лення факту отруєння бджіл засобами захисту рослин на тери</w:t>
            </w:r>
            <w:r w:rsidRPr="00453323">
              <w:rPr>
                <w:sz w:val="28"/>
                <w:szCs w:val="28"/>
                <w:lang w:val="uk-UA"/>
              </w:rPr>
              <w:t>торії Житомирської міської територіальної громади</w:t>
            </w:r>
          </w:p>
        </w:tc>
        <w:tc>
          <w:tcPr>
            <w:tcW w:w="5092" w:type="dxa"/>
          </w:tcPr>
          <w:p w:rsidR="00453323" w:rsidRDefault="00453323" w:rsidP="00A52DAE">
            <w:pPr>
              <w:rPr>
                <w:lang w:val="uk-UA"/>
              </w:rPr>
            </w:pPr>
          </w:p>
        </w:tc>
      </w:tr>
    </w:tbl>
    <w:p w:rsidR="00A52DAE" w:rsidRDefault="00A52DAE" w:rsidP="00A52DAE">
      <w:pPr>
        <w:rPr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p w:rsidR="00453323" w:rsidRDefault="00453323" w:rsidP="00453323">
      <w:pPr>
        <w:pStyle w:val="Standard"/>
        <w:ind w:right="15"/>
        <w:jc w:val="both"/>
      </w:pPr>
      <w:r>
        <w:rPr>
          <w:sz w:val="28"/>
        </w:rPr>
        <w:tab/>
        <w:t xml:space="preserve">Розглянувши лист Житомирського міського управління Головного управління </w:t>
      </w:r>
      <w:proofErr w:type="spellStart"/>
      <w:r>
        <w:rPr>
          <w:sz w:val="28"/>
        </w:rPr>
        <w:t>Держпродспорживслужби</w:t>
      </w:r>
      <w:proofErr w:type="spellEnd"/>
      <w:r>
        <w:rPr>
          <w:sz w:val="28"/>
        </w:rPr>
        <w:t xml:space="preserve"> в Житомирській області від 03.02.2026               № 45/18-01/-ДВ щодо створення комісії з профілактики і встановлення факту отруєння бджіл засобами захисту рослин на території Житомирської міської територіальної громади,</w:t>
      </w:r>
      <w:r w:rsidRPr="00683EEA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відповідно до Інструкції з профілактики та встановлення факту отруєння бджіл засобами захисту рослин, затвердженої наказом</w:t>
      </w:r>
      <w:r>
        <w:rPr>
          <w:sz w:val="28"/>
        </w:rPr>
        <w:t xml:space="preserve"> </w:t>
      </w:r>
      <w:r>
        <w:rPr>
          <w:sz w:val="28"/>
          <w:szCs w:val="28"/>
          <w:lang w:eastAsia="uk-UA"/>
        </w:rPr>
        <w:t>Міністерства</w:t>
      </w:r>
      <w:r w:rsidRPr="00D003DE">
        <w:rPr>
          <w:sz w:val="28"/>
          <w:szCs w:val="28"/>
          <w:lang w:eastAsia="uk-UA"/>
        </w:rPr>
        <w:t xml:space="preserve"> розвитку економіки, торгівлі та</w:t>
      </w:r>
      <w:r>
        <w:rPr>
          <w:sz w:val="28"/>
          <w:szCs w:val="28"/>
          <w:lang w:eastAsia="uk-UA"/>
        </w:rPr>
        <w:t xml:space="preserve"> </w:t>
      </w:r>
      <w:r w:rsidRPr="00D003DE">
        <w:rPr>
          <w:sz w:val="28"/>
          <w:szCs w:val="28"/>
          <w:lang w:eastAsia="uk-UA"/>
        </w:rPr>
        <w:t>сільського господарства України</w:t>
      </w:r>
      <w:r w:rsidRPr="002E5C3F">
        <w:rPr>
          <w:sz w:val="28"/>
          <w:szCs w:val="28"/>
          <w:lang w:eastAsia="uk-UA"/>
        </w:rPr>
        <w:t xml:space="preserve"> від 19.02.2021 № 338 </w:t>
      </w:r>
      <w:r>
        <w:rPr>
          <w:sz w:val="28"/>
          <w:szCs w:val="28"/>
          <w:lang w:eastAsia="uk-UA"/>
        </w:rPr>
        <w:t>«Про деякі питання у сфері бджільництва», к</w:t>
      </w:r>
      <w:r>
        <w:rPr>
          <w:sz w:val="28"/>
        </w:rPr>
        <w:t>еруючись ст. ст. 33, 40 Закону України «Про місцеве самоврядування в Україні», виконавчий комітет  міської  ради</w:t>
      </w:r>
    </w:p>
    <w:p w:rsidR="00453323" w:rsidRDefault="00453323" w:rsidP="00453323">
      <w:pPr>
        <w:pStyle w:val="Standard"/>
        <w:ind w:right="-240"/>
        <w:jc w:val="both"/>
      </w:pPr>
    </w:p>
    <w:p w:rsidR="00453323" w:rsidRDefault="00453323" w:rsidP="00453323">
      <w:pPr>
        <w:pStyle w:val="Standard"/>
        <w:jc w:val="both"/>
      </w:pPr>
      <w:r>
        <w:rPr>
          <w:sz w:val="28"/>
          <w:szCs w:val="28"/>
        </w:rPr>
        <w:t>ВИРІШИВ</w:t>
      </w:r>
      <w:r>
        <w:t>:</w:t>
      </w:r>
    </w:p>
    <w:p w:rsidR="00453323" w:rsidRDefault="00453323" w:rsidP="00453323">
      <w:pPr>
        <w:pStyle w:val="Standard"/>
        <w:jc w:val="both"/>
      </w:pPr>
    </w:p>
    <w:p w:rsidR="00453323" w:rsidRDefault="00453323" w:rsidP="00453323">
      <w:pPr>
        <w:pStyle w:val="Standard"/>
        <w:jc w:val="both"/>
      </w:pPr>
      <w:r>
        <w:rPr>
          <w:sz w:val="28"/>
          <w:szCs w:val="28"/>
        </w:rPr>
        <w:tab/>
        <w:t>1. Затвердити</w:t>
      </w:r>
      <w:r w:rsidRPr="00816AEE">
        <w:t xml:space="preserve"> </w:t>
      </w:r>
      <w:r w:rsidRPr="00816AEE">
        <w:rPr>
          <w:sz w:val="28"/>
          <w:szCs w:val="28"/>
        </w:rPr>
        <w:t xml:space="preserve">склад постійно діючої комісії </w:t>
      </w:r>
      <w:r>
        <w:rPr>
          <w:sz w:val="28"/>
          <w:szCs w:val="28"/>
        </w:rPr>
        <w:t>і</w:t>
      </w:r>
      <w:r w:rsidRPr="00816AEE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816AEE">
        <w:rPr>
          <w:sz w:val="28"/>
          <w:szCs w:val="28"/>
        </w:rPr>
        <w:t xml:space="preserve">встановлення факту отруєння бджіл засобами захисту рослин на території </w:t>
      </w:r>
      <w:r>
        <w:rPr>
          <w:sz w:val="28"/>
          <w:szCs w:val="28"/>
        </w:rPr>
        <w:t>Житомирської міської територіальної громади</w:t>
      </w:r>
      <w:r w:rsidR="005C2CE5">
        <w:rPr>
          <w:sz w:val="28"/>
          <w:szCs w:val="28"/>
        </w:rPr>
        <w:t xml:space="preserve"> згідно з додатком</w:t>
      </w:r>
      <w:r>
        <w:rPr>
          <w:sz w:val="28"/>
          <w:szCs w:val="28"/>
        </w:rPr>
        <w:t>.</w:t>
      </w:r>
    </w:p>
    <w:p w:rsidR="00453323" w:rsidRDefault="00453323" w:rsidP="00453323">
      <w:pPr>
        <w:pStyle w:val="Standard"/>
        <w:jc w:val="both"/>
      </w:pPr>
      <w:r>
        <w:rPr>
          <w:sz w:val="28"/>
          <w:szCs w:val="28"/>
        </w:rPr>
        <w:tab/>
        <w:t>2. Контроль за виконанням цього рішення покласти на заступника міського голови з питань діяльності виконавчих органів ради Сергія Кондратюка.</w:t>
      </w:r>
    </w:p>
    <w:tbl>
      <w:tblPr>
        <w:tblW w:w="9615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453323" w:rsidTr="00AF375A">
        <w:tc>
          <w:tcPr>
            <w:tcW w:w="961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3323" w:rsidRDefault="00453323" w:rsidP="00AF375A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</w:p>
          <w:p w:rsidR="00453323" w:rsidRDefault="00453323" w:rsidP="00AF375A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</w:p>
          <w:p w:rsidR="00453323" w:rsidRDefault="00453323" w:rsidP="00AF375A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</w:p>
          <w:p w:rsidR="00453323" w:rsidRDefault="00453323" w:rsidP="00AF375A">
            <w:pPr>
              <w:pStyle w:val="TableContents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 міської ради                                                          Галина ШИМАНСЬКА</w:t>
            </w:r>
          </w:p>
        </w:tc>
      </w:tr>
    </w:tbl>
    <w:p w:rsidR="00A52DAE" w:rsidRPr="00453323" w:rsidRDefault="00A52DAE" w:rsidP="00A52DAE"/>
    <w:p w:rsidR="00A52DAE" w:rsidRPr="004E5A52" w:rsidRDefault="00A52DAE" w:rsidP="00A52DAE">
      <w:pPr>
        <w:rPr>
          <w:lang w:val="uk-UA"/>
        </w:rPr>
      </w:pPr>
    </w:p>
    <w:p w:rsidR="00A52DAE" w:rsidRPr="004E5A52" w:rsidRDefault="00A52DAE" w:rsidP="00A52DAE">
      <w:pPr>
        <w:rPr>
          <w:lang w:val="uk-UA"/>
        </w:rPr>
      </w:pPr>
    </w:p>
    <w:p w:rsidR="004660F4" w:rsidRDefault="004660F4"/>
    <w:sectPr w:rsidR="004660F4" w:rsidSect="0045332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2B22BF"/>
    <w:rsid w:val="00453323"/>
    <w:rsid w:val="004660F4"/>
    <w:rsid w:val="005C2CE5"/>
    <w:rsid w:val="00A52DAE"/>
    <w:rsid w:val="00DD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BC9FF-1B15-4C44-9D95-08AEC2AF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533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453323"/>
    <w:pPr>
      <w:suppressLineNumbers/>
    </w:pPr>
  </w:style>
  <w:style w:type="table" w:styleId="a3">
    <w:name w:val="Table Grid"/>
    <w:basedOn w:val="a1"/>
    <w:uiPriority w:val="39"/>
    <w:rsid w:val="00453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F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F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2026-02-05T12:56:00Z</cp:lastPrinted>
  <dcterms:created xsi:type="dcterms:W3CDTF">2026-02-05T12:57:00Z</dcterms:created>
  <dcterms:modified xsi:type="dcterms:W3CDTF">2026-02-05T12:57:00Z</dcterms:modified>
</cp:coreProperties>
</file>